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D80855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13.10.2021 </w:t>
      </w:r>
      <w:r w:rsidRPr="007D68D6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1813 </w:t>
      </w:r>
      <w:r>
        <w:rPr>
          <w:rFonts w:ascii="Times New Roman" w:hAnsi="Times New Roman" w:cs="Times New Roman"/>
          <w:bCs/>
        </w:rPr>
        <w:t xml:space="preserve">(ред. от </w:t>
      </w:r>
      <w:r w:rsidR="001F11EE">
        <w:rPr>
          <w:rFonts w:ascii="Times New Roman" w:hAnsi="Times New Roman" w:cs="Times New Roman"/>
          <w:bCs/>
        </w:rPr>
        <w:t>03.11</w:t>
      </w:r>
      <w:r>
        <w:rPr>
          <w:rFonts w:ascii="Times New Roman" w:hAnsi="Times New Roman" w:cs="Times New Roman"/>
          <w:bCs/>
        </w:rPr>
        <w:t>.2023)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1F11EE" w:rsidP="00DC6010">
      <w:pPr>
        <w:ind w:firstLine="709"/>
        <w:jc w:val="both"/>
        <w:rPr>
          <w:sz w:val="28"/>
          <w:szCs w:val="28"/>
        </w:rPr>
      </w:pPr>
      <w:proofErr w:type="gramStart"/>
      <w:r w:rsidRPr="004B1BF2">
        <w:rPr>
          <w:sz w:val="28"/>
          <w:szCs w:val="28"/>
        </w:rPr>
        <w:t xml:space="preserve">В соответствии с Федеральным законом от 21.12.2001 № 178-ФЗ </w:t>
      </w:r>
      <w:r w:rsidRPr="004B1BF2">
        <w:rPr>
          <w:sz w:val="28"/>
          <w:szCs w:val="28"/>
        </w:rPr>
        <w:br/>
        <w:t xml:space="preserve">«О приватизации государственного и муниципального имущества», </w:t>
      </w:r>
      <w:r>
        <w:rPr>
          <w:sz w:val="28"/>
          <w:szCs w:val="28"/>
        </w:rPr>
        <w:t>стат</w:t>
      </w:r>
      <w:r w:rsidRPr="004B1BF2">
        <w:rPr>
          <w:sz w:val="28"/>
          <w:szCs w:val="28"/>
        </w:rPr>
        <w:t xml:space="preserve">ьей 12 Федерального закона от 29.07.1998 № 135-ФЗ «Об оценочной деятельности </w:t>
      </w:r>
      <w:r>
        <w:rPr>
          <w:sz w:val="28"/>
          <w:szCs w:val="28"/>
        </w:rPr>
        <w:br/>
      </w:r>
      <w:r w:rsidRPr="004B1BF2">
        <w:rPr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4B1BF2">
        <w:rPr>
          <w:bCs/>
          <w:sz w:val="28"/>
          <w:szCs w:val="28"/>
        </w:rPr>
        <w:t xml:space="preserve">легкового автомобиля FORD MONDEO, идентификационный номер </w:t>
      </w:r>
      <w:r>
        <w:rPr>
          <w:bCs/>
          <w:sz w:val="28"/>
          <w:szCs w:val="28"/>
        </w:rPr>
        <w:br/>
      </w:r>
      <w:r w:rsidRPr="004B1BF2">
        <w:rPr>
          <w:bCs/>
          <w:sz w:val="28"/>
          <w:szCs w:val="28"/>
        </w:rPr>
        <w:t>VIN WF0DXXGBBD8K60220, регистрационный знак X924PУ 161, год выпуска - 2008,  цвет кузова – серебристый, рабочий объем двигателя – 1999 куб. см</w:t>
      </w:r>
      <w:proofErr w:type="gramEnd"/>
      <w:r w:rsidRPr="004B1BF2">
        <w:rPr>
          <w:bCs/>
          <w:sz w:val="28"/>
          <w:szCs w:val="28"/>
        </w:rPr>
        <w:t xml:space="preserve">, </w:t>
      </w:r>
      <w:proofErr w:type="gramStart"/>
      <w:r w:rsidRPr="004B1BF2">
        <w:rPr>
          <w:bCs/>
          <w:sz w:val="28"/>
          <w:szCs w:val="28"/>
        </w:rPr>
        <w:t>мощность двигателя – 145,52 л.с. (107  кВт)</w:t>
      </w:r>
      <w:r w:rsidRPr="004B1BF2">
        <w:rPr>
          <w:sz w:val="28"/>
          <w:szCs w:val="28"/>
        </w:rPr>
        <w:t xml:space="preserve">, указанная в отчете об определении рыночной стоимости </w:t>
      </w:r>
      <w:r w:rsidRPr="004B1BF2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19.06.2023 </w:t>
      </w:r>
      <w:r w:rsidRPr="004B1BF2">
        <w:rPr>
          <w:bCs/>
          <w:sz w:val="28"/>
          <w:szCs w:val="28"/>
        </w:rPr>
        <w:t xml:space="preserve"> № </w:t>
      </w:r>
      <w:r>
        <w:rPr>
          <w:bCs/>
          <w:sz w:val="28"/>
          <w:szCs w:val="28"/>
        </w:rPr>
        <w:t>3799/23</w:t>
      </w:r>
      <w:r w:rsidRPr="004B1BF2">
        <w:rPr>
          <w:bCs/>
          <w:sz w:val="28"/>
          <w:szCs w:val="28"/>
        </w:rPr>
        <w:t xml:space="preserve">, </w:t>
      </w:r>
      <w:r w:rsidRPr="0023064C">
        <w:rPr>
          <w:bCs/>
          <w:sz w:val="28"/>
          <w:szCs w:val="28"/>
        </w:rPr>
        <w:t>выполненном ООО «</w:t>
      </w:r>
      <w:r>
        <w:rPr>
          <w:bCs/>
          <w:sz w:val="28"/>
          <w:szCs w:val="28"/>
        </w:rPr>
        <w:t>Аналитик Центр», с</w:t>
      </w:r>
      <w:r w:rsidR="007120F1">
        <w:rPr>
          <w:bCs/>
          <w:sz w:val="28"/>
          <w:szCs w:val="28"/>
        </w:rPr>
        <w:t>огласованном</w:t>
      </w:r>
      <w:r w:rsidRPr="0023064C">
        <w:rPr>
          <w:bCs/>
          <w:sz w:val="28"/>
          <w:szCs w:val="28"/>
        </w:rPr>
        <w:t xml:space="preserve"> городской комиссией по согласованию результатов оценки от </w:t>
      </w:r>
      <w:r>
        <w:rPr>
          <w:bCs/>
          <w:sz w:val="28"/>
          <w:szCs w:val="28"/>
        </w:rPr>
        <w:t>07.07.2023</w:t>
      </w:r>
      <w:r w:rsidRPr="0023064C">
        <w:rPr>
          <w:bCs/>
          <w:sz w:val="28"/>
          <w:szCs w:val="28"/>
        </w:rPr>
        <w:t xml:space="preserve"> (протокол  № </w:t>
      </w:r>
      <w:r>
        <w:rPr>
          <w:bCs/>
          <w:sz w:val="28"/>
          <w:szCs w:val="28"/>
        </w:rPr>
        <w:t>18</w:t>
      </w:r>
      <w:r w:rsidRPr="0023064C">
        <w:rPr>
          <w:bCs/>
          <w:sz w:val="28"/>
          <w:szCs w:val="28"/>
        </w:rPr>
        <w:t>)</w:t>
      </w:r>
      <w:r w:rsidRPr="004B1BF2">
        <w:rPr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</w:t>
      </w:r>
      <w:r>
        <w:rPr>
          <w:sz w:val="28"/>
          <w:szCs w:val="28"/>
        </w:rPr>
        <w:br/>
      </w:r>
      <w:r w:rsidR="00190DB5">
        <w:rPr>
          <w:sz w:val="28"/>
          <w:szCs w:val="28"/>
        </w:rPr>
        <w:t>по</w:t>
      </w:r>
      <w:proofErr w:type="gramEnd"/>
      <w:r w:rsidR="00190DB5">
        <w:rPr>
          <w:sz w:val="28"/>
          <w:szCs w:val="28"/>
        </w:rPr>
        <w:t xml:space="preserve"> приватизации муниципального имущества от </w:t>
      </w:r>
      <w:r>
        <w:rPr>
          <w:sz w:val="28"/>
          <w:szCs w:val="28"/>
        </w:rPr>
        <w:t>02</w:t>
      </w:r>
      <w:r w:rsidR="00190DB5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190DB5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3E161B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1</w:t>
      </w:r>
      <w:r w:rsidR="00190DB5">
        <w:rPr>
          <w:sz w:val="28"/>
          <w:szCs w:val="28"/>
        </w:rPr>
        <w:t>)</w:t>
      </w:r>
      <w:r w:rsidR="00DC6010">
        <w:rPr>
          <w:sz w:val="28"/>
          <w:szCs w:val="28"/>
        </w:rPr>
        <w:t>:</w:t>
      </w:r>
    </w:p>
    <w:p w:rsidR="003E161B" w:rsidRDefault="00DC6010" w:rsidP="000617BA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26350F">
        <w:rPr>
          <w:bCs/>
          <w:sz w:val="28"/>
          <w:szCs w:val="28"/>
        </w:rPr>
        <w:t>в</w:t>
      </w:r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</w:t>
      </w:r>
      <w:r w:rsidR="0026350F" w:rsidRPr="0026350F">
        <w:rPr>
          <w:sz w:val="28"/>
          <w:szCs w:val="28"/>
        </w:rPr>
        <w:t xml:space="preserve">от 13.10.2021 </w:t>
      </w:r>
      <w:r w:rsidR="000617BA">
        <w:rPr>
          <w:sz w:val="28"/>
          <w:szCs w:val="28"/>
        </w:rPr>
        <w:br/>
      </w:r>
      <w:r w:rsidR="0026350F" w:rsidRPr="0026350F">
        <w:rPr>
          <w:sz w:val="28"/>
          <w:szCs w:val="28"/>
        </w:rPr>
        <w:t>№ 181</w:t>
      </w:r>
      <w:r w:rsidR="00D80855">
        <w:rPr>
          <w:sz w:val="28"/>
          <w:szCs w:val="28"/>
        </w:rPr>
        <w:t>3</w:t>
      </w:r>
      <w:r w:rsidR="003E161B">
        <w:rPr>
          <w:sz w:val="28"/>
          <w:szCs w:val="28"/>
        </w:rPr>
        <w:t xml:space="preserve">  «</w:t>
      </w:r>
      <w:r w:rsidR="003E161B">
        <w:rPr>
          <w:bCs/>
          <w:sz w:val="28"/>
          <w:szCs w:val="28"/>
        </w:rPr>
        <w:t xml:space="preserve">Об  условиях  приватизации муниципального движимого имущества </w:t>
      </w:r>
      <w:r w:rsidR="000617BA">
        <w:rPr>
          <w:bCs/>
          <w:sz w:val="28"/>
          <w:szCs w:val="28"/>
        </w:rPr>
        <w:br/>
      </w:r>
      <w:r w:rsidR="000617BA" w:rsidRPr="0045122D">
        <w:rPr>
          <w:sz w:val="28"/>
          <w:szCs w:val="28"/>
        </w:rPr>
        <w:t xml:space="preserve">- </w:t>
      </w:r>
      <w:r w:rsidR="00D80855" w:rsidRPr="0094025E">
        <w:rPr>
          <w:bCs/>
          <w:sz w:val="28"/>
          <w:szCs w:val="28"/>
        </w:rPr>
        <w:t>легковой автомобиль FORD MONDEO (VIN)WF0DXXGBBD8K60220</w:t>
      </w:r>
      <w:r w:rsidR="003E161B">
        <w:rPr>
          <w:sz w:val="28"/>
          <w:szCs w:val="28"/>
        </w:rPr>
        <w:t>»</w:t>
      </w:r>
      <w:r w:rsidR="003E161B">
        <w:rPr>
          <w:bCs/>
          <w:sz w:val="28"/>
          <w:szCs w:val="28"/>
        </w:rPr>
        <w:t xml:space="preserve"> </w:t>
      </w:r>
      <w:r w:rsidR="00D80855">
        <w:rPr>
          <w:bCs/>
          <w:sz w:val="28"/>
          <w:szCs w:val="28"/>
        </w:rPr>
        <w:br/>
      </w:r>
      <w:r w:rsidR="003E161B">
        <w:rPr>
          <w:bCs/>
          <w:sz w:val="28"/>
          <w:szCs w:val="28"/>
        </w:rPr>
        <w:t xml:space="preserve">(ред. от </w:t>
      </w:r>
      <w:r w:rsidR="001F11EE">
        <w:rPr>
          <w:bCs/>
          <w:sz w:val="28"/>
          <w:szCs w:val="28"/>
        </w:rPr>
        <w:t>03.11</w:t>
      </w:r>
      <w:r w:rsidR="000617BA" w:rsidRPr="000617BA">
        <w:rPr>
          <w:bCs/>
          <w:sz w:val="28"/>
          <w:szCs w:val="28"/>
        </w:rPr>
        <w:t>.2023</w:t>
      </w:r>
      <w:r w:rsidR="003E161B">
        <w:rPr>
          <w:bCs/>
          <w:sz w:val="28"/>
          <w:szCs w:val="28"/>
        </w:rPr>
        <w:t>)</w:t>
      </w:r>
      <w:r w:rsidR="00933762">
        <w:rPr>
          <w:bCs/>
          <w:sz w:val="28"/>
          <w:szCs w:val="28"/>
        </w:rPr>
        <w:t>:</w:t>
      </w:r>
    </w:p>
    <w:p w:rsidR="001F11EE" w:rsidRDefault="001F11EE" w:rsidP="001F11EE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 Пункт 2 изложить в следующей редакции: </w:t>
      </w:r>
    </w:p>
    <w:p w:rsidR="001F11EE" w:rsidRDefault="001F11EE" w:rsidP="001F11EE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   Способ приватизации – аукцион».</w:t>
      </w:r>
    </w:p>
    <w:p w:rsidR="001F11EE" w:rsidRDefault="001F11EE" w:rsidP="001F11EE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1F11EE" w:rsidRDefault="001F11EE" w:rsidP="001F11EE">
      <w:pPr>
        <w:autoSpaceDE w:val="0"/>
        <w:autoSpaceDN w:val="0"/>
        <w:adjustRightInd w:val="0"/>
        <w:ind w:right="-142" w:firstLine="709"/>
        <w:jc w:val="both"/>
        <w:rPr>
          <w:bCs/>
          <w:sz w:val="28"/>
          <w:szCs w:val="28"/>
        </w:rPr>
      </w:pPr>
      <w:r w:rsidRPr="004B1BF2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</w:t>
      </w:r>
      <w:r>
        <w:rPr>
          <w:bCs/>
          <w:sz w:val="28"/>
          <w:szCs w:val="28"/>
        </w:rPr>
        <w:t>594 000</w:t>
      </w:r>
      <w:r w:rsidRPr="004B1BF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Пятьсот девяносто четыре тысячи</w:t>
      </w:r>
      <w:r w:rsidRPr="004B1BF2">
        <w:rPr>
          <w:bCs/>
          <w:sz w:val="28"/>
          <w:szCs w:val="28"/>
        </w:rPr>
        <w:t>) рубл</w:t>
      </w:r>
      <w:r>
        <w:rPr>
          <w:bCs/>
          <w:sz w:val="28"/>
          <w:szCs w:val="28"/>
        </w:rPr>
        <w:t>ей</w:t>
      </w:r>
      <w:r w:rsidRPr="004B1BF2">
        <w:rPr>
          <w:bCs/>
          <w:sz w:val="28"/>
          <w:szCs w:val="28"/>
        </w:rPr>
        <w:t xml:space="preserve"> 00 копеек, (без учета НДС), согласно отчету от </w:t>
      </w:r>
      <w:r>
        <w:rPr>
          <w:bCs/>
          <w:sz w:val="28"/>
          <w:szCs w:val="28"/>
        </w:rPr>
        <w:t xml:space="preserve">17.01.2024 </w:t>
      </w:r>
      <w:r w:rsidRPr="004B1BF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4B1BF2">
        <w:rPr>
          <w:bCs/>
          <w:sz w:val="28"/>
          <w:szCs w:val="28"/>
        </w:rPr>
        <w:t>№ </w:t>
      </w:r>
      <w:r>
        <w:rPr>
          <w:bCs/>
          <w:sz w:val="28"/>
          <w:szCs w:val="28"/>
        </w:rPr>
        <w:t>26100/01-24</w:t>
      </w:r>
      <w:r w:rsidRPr="004B1BF2">
        <w:rPr>
          <w:bCs/>
          <w:sz w:val="28"/>
          <w:szCs w:val="28"/>
        </w:rPr>
        <w:t xml:space="preserve">, </w:t>
      </w:r>
      <w:r w:rsidRPr="0023064C">
        <w:rPr>
          <w:bCs/>
          <w:sz w:val="28"/>
          <w:szCs w:val="28"/>
        </w:rPr>
        <w:t>выполненном</w:t>
      </w:r>
      <w:proofErr w:type="gramStart"/>
      <w:r w:rsidRPr="0023064C">
        <w:rPr>
          <w:bCs/>
          <w:sz w:val="28"/>
          <w:szCs w:val="28"/>
        </w:rPr>
        <w:t>у ООО</w:t>
      </w:r>
      <w:proofErr w:type="gramEnd"/>
      <w:r w:rsidRPr="0023064C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Экспертное учреждение «СОЭЗЭКСПЕРТИЗА», с</w:t>
      </w:r>
      <w:r w:rsidRPr="0023064C">
        <w:rPr>
          <w:bCs/>
          <w:sz w:val="28"/>
          <w:szCs w:val="28"/>
        </w:rPr>
        <w:t xml:space="preserve">огласованному городской комиссией по согласованию результатов оценки от </w:t>
      </w:r>
      <w:r>
        <w:rPr>
          <w:bCs/>
          <w:sz w:val="28"/>
          <w:szCs w:val="28"/>
        </w:rPr>
        <w:t>26.01.2024</w:t>
      </w:r>
      <w:r w:rsidRPr="0023064C">
        <w:rPr>
          <w:bCs/>
          <w:sz w:val="28"/>
          <w:szCs w:val="28"/>
        </w:rPr>
        <w:t xml:space="preserve"> (протокол  № </w:t>
      </w:r>
      <w:r>
        <w:rPr>
          <w:bCs/>
          <w:sz w:val="28"/>
          <w:szCs w:val="28"/>
        </w:rPr>
        <w:t>2</w:t>
      </w:r>
      <w:r w:rsidRPr="0023064C">
        <w:rPr>
          <w:bCs/>
          <w:sz w:val="28"/>
          <w:szCs w:val="28"/>
        </w:rPr>
        <w:t>)».</w:t>
      </w:r>
    </w:p>
    <w:p w:rsidR="001F11EE" w:rsidRDefault="001F11EE" w:rsidP="001F11EE">
      <w:pPr>
        <w:autoSpaceDE w:val="0"/>
        <w:autoSpaceDN w:val="0"/>
        <w:adjustRightInd w:val="0"/>
        <w:ind w:right="-14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1.3. </w:t>
      </w:r>
      <w:proofErr w:type="gramStart"/>
      <w:r>
        <w:rPr>
          <w:bCs/>
          <w:sz w:val="28"/>
          <w:szCs w:val="28"/>
        </w:rPr>
        <w:t xml:space="preserve">В пункте 4 слова «посредством публичного предложения) заменить </w:t>
      </w:r>
      <w:r>
        <w:rPr>
          <w:bCs/>
          <w:sz w:val="28"/>
          <w:szCs w:val="28"/>
        </w:rPr>
        <w:br/>
        <w:t>на слова «на аукционе».</w:t>
      </w:r>
      <w:proofErr w:type="gramEnd"/>
    </w:p>
    <w:p w:rsidR="001F11EE" w:rsidRDefault="001F11EE" w:rsidP="001F11E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1F11EE" w:rsidRDefault="001F11EE" w:rsidP="001F11EE">
      <w:pPr>
        <w:suppressAutoHyphens/>
        <w:ind w:firstLine="680"/>
        <w:jc w:val="both"/>
        <w:rPr>
          <w:sz w:val="28"/>
          <w:szCs w:val="28"/>
        </w:rPr>
      </w:pPr>
    </w:p>
    <w:p w:rsidR="001F11EE" w:rsidRDefault="001F11EE" w:rsidP="001F11EE">
      <w:pPr>
        <w:suppressAutoHyphens/>
        <w:ind w:firstLine="680"/>
        <w:jc w:val="both"/>
        <w:rPr>
          <w:sz w:val="28"/>
          <w:szCs w:val="28"/>
        </w:rPr>
      </w:pPr>
    </w:p>
    <w:p w:rsidR="001F11EE" w:rsidRDefault="001F11EE" w:rsidP="001F11EE">
      <w:pPr>
        <w:suppressAutoHyphens/>
        <w:ind w:firstLine="680"/>
        <w:jc w:val="both"/>
        <w:rPr>
          <w:sz w:val="28"/>
          <w:szCs w:val="28"/>
        </w:rPr>
      </w:pPr>
    </w:p>
    <w:p w:rsidR="001F11EE" w:rsidRDefault="001F11EE" w:rsidP="001F11EE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1F11EE" w:rsidRDefault="001F11EE" w:rsidP="001F11EE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1F11EE" w:rsidRDefault="001F11EE" w:rsidP="001F11E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Default="001F11EE" w:rsidP="001F11EE">
      <w:pPr>
        <w:rPr>
          <w:color w:val="000000"/>
          <w:sz w:val="28"/>
          <w:szCs w:val="28"/>
        </w:rPr>
      </w:pPr>
    </w:p>
    <w:p w:rsidR="001F11EE" w:rsidRPr="00DD3C14" w:rsidRDefault="001F11EE" w:rsidP="001F11EE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p w:rsidR="00A572F8" w:rsidRPr="00A572F8" w:rsidRDefault="00A572F8" w:rsidP="001F11EE">
      <w:pPr>
        <w:autoSpaceDE w:val="0"/>
        <w:autoSpaceDN w:val="0"/>
        <w:adjustRightInd w:val="0"/>
        <w:ind w:right="-1" w:firstLine="709"/>
        <w:jc w:val="both"/>
        <w:rPr>
          <w:color w:val="000000"/>
          <w:sz w:val="24"/>
          <w:szCs w:val="24"/>
        </w:rPr>
      </w:pPr>
    </w:p>
    <w:sectPr w:rsidR="00A572F8" w:rsidRPr="00A572F8" w:rsidSect="001F11E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3717C"/>
    <w:rsid w:val="000617BA"/>
    <w:rsid w:val="00125C1E"/>
    <w:rsid w:val="00190DB5"/>
    <w:rsid w:val="00195D76"/>
    <w:rsid w:val="001D22EC"/>
    <w:rsid w:val="001E1056"/>
    <w:rsid w:val="001E219A"/>
    <w:rsid w:val="001F11EE"/>
    <w:rsid w:val="001F6792"/>
    <w:rsid w:val="00211AF3"/>
    <w:rsid w:val="002215B9"/>
    <w:rsid w:val="0023403D"/>
    <w:rsid w:val="0026350F"/>
    <w:rsid w:val="0027477C"/>
    <w:rsid w:val="002D7A0D"/>
    <w:rsid w:val="00345782"/>
    <w:rsid w:val="003E161B"/>
    <w:rsid w:val="003E6692"/>
    <w:rsid w:val="00465707"/>
    <w:rsid w:val="0048130D"/>
    <w:rsid w:val="004F0620"/>
    <w:rsid w:val="00507009"/>
    <w:rsid w:val="005B366E"/>
    <w:rsid w:val="005C5C32"/>
    <w:rsid w:val="006B06C4"/>
    <w:rsid w:val="006B0CFD"/>
    <w:rsid w:val="006B1C49"/>
    <w:rsid w:val="0070180A"/>
    <w:rsid w:val="007120F1"/>
    <w:rsid w:val="007431A1"/>
    <w:rsid w:val="00775D8C"/>
    <w:rsid w:val="007E45E6"/>
    <w:rsid w:val="008C56FA"/>
    <w:rsid w:val="00933762"/>
    <w:rsid w:val="009D7D16"/>
    <w:rsid w:val="009F1E15"/>
    <w:rsid w:val="00A21839"/>
    <w:rsid w:val="00A572F8"/>
    <w:rsid w:val="00A945B0"/>
    <w:rsid w:val="00AF69F8"/>
    <w:rsid w:val="00CB16E1"/>
    <w:rsid w:val="00D34DBE"/>
    <w:rsid w:val="00D80855"/>
    <w:rsid w:val="00DC6010"/>
    <w:rsid w:val="00E74EBA"/>
    <w:rsid w:val="00E769C5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2021-06-02T12:48:00Z</cp:lastPrinted>
  <dcterms:created xsi:type="dcterms:W3CDTF">2024-02-05T07:56:00Z</dcterms:created>
  <dcterms:modified xsi:type="dcterms:W3CDTF">2024-02-08T08:58:00Z</dcterms:modified>
</cp:coreProperties>
</file>